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B" w:rsidRDefault="009847A9">
      <w:pP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</w:pPr>
      <w:r>
        <w:rPr>
          <w:rStyle w:val="Krepko"/>
          <w:rFonts w:ascii="Roboto" w:hAnsi="Roboto"/>
          <w:color w:val="221F20"/>
          <w:sz w:val="25"/>
          <w:szCs w:val="25"/>
          <w:shd w:val="clear" w:color="auto" w:fill="FFFFFF"/>
        </w:rPr>
        <w:t>2016 – 2017</w:t>
      </w:r>
    </w:p>
    <w:p w:rsidR="009847A9" w:rsidRDefault="009847A9" w:rsidP="009847A9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 xml:space="preserve">TACO LANGIUS, </w:t>
      </w:r>
      <w:proofErr w:type="spellStart"/>
      <w:r>
        <w:rPr>
          <w:rStyle w:val="Krepko"/>
          <w:rFonts w:ascii="Roboto" w:hAnsi="Roboto"/>
          <w:color w:val="221F20"/>
        </w:rPr>
        <w:t>Istituto</w:t>
      </w:r>
      <w:proofErr w:type="spellEnd"/>
      <w:r>
        <w:rPr>
          <w:rStyle w:val="Krepko"/>
          <w:rFonts w:ascii="Roboto" w:hAnsi="Roboto"/>
          <w:color w:val="221F20"/>
        </w:rPr>
        <w:t xml:space="preserve"> </w:t>
      </w:r>
      <w:proofErr w:type="spellStart"/>
      <w:r>
        <w:rPr>
          <w:rStyle w:val="Krepko"/>
          <w:rFonts w:ascii="Roboto" w:hAnsi="Roboto"/>
          <w:color w:val="221F20"/>
        </w:rPr>
        <w:t>Marangoni</w:t>
      </w:r>
      <w:proofErr w:type="spellEnd"/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Product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department</w:t>
      </w:r>
      <w:proofErr w:type="spellEnd"/>
      <w:r>
        <w:rPr>
          <w:rFonts w:ascii="Roboto" w:hAnsi="Roboto"/>
          <w:color w:val="221F20"/>
        </w:rPr>
        <w:t xml:space="preserve">, Milano, </w:t>
      </w:r>
      <w:proofErr w:type="spellStart"/>
      <w:r>
        <w:rPr>
          <w:rFonts w:ascii="Roboto" w:hAnsi="Roboto"/>
          <w:color w:val="221F20"/>
        </w:rPr>
        <w:t>Italy</w:t>
      </w:r>
      <w:proofErr w:type="spellEnd"/>
      <w:r>
        <w:rPr>
          <w:rFonts w:ascii="Roboto" w:hAnsi="Roboto"/>
          <w:color w:val="221F20"/>
        </w:rPr>
        <w:br/>
        <w:t>Daljše gostovanje: 1. 3.-1. 6. 2017 (3 mesece, skupaj 72 ur)</w:t>
      </w:r>
      <w:r>
        <w:rPr>
          <w:rFonts w:ascii="Roboto" w:hAnsi="Roboto"/>
          <w:color w:val="221F20"/>
        </w:rPr>
        <w:br/>
      </w:r>
      <w:hyperlink r:id="rId4" w:history="1"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Form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Follows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Future.pdf</w:t>
        </w:r>
        <w:proofErr w:type="spellEnd"/>
      </w:hyperlink>
    </w:p>
    <w:p w:rsidR="009847A9" w:rsidRDefault="009847A9" w:rsidP="009847A9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JULIAN ROBERTS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Fashion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department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Royal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College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Art</w:t>
      </w:r>
      <w:proofErr w:type="spellEnd"/>
      <w:r>
        <w:rPr>
          <w:rFonts w:ascii="Roboto" w:hAnsi="Roboto"/>
          <w:color w:val="221F20"/>
        </w:rPr>
        <w:t xml:space="preserve"> in London, UK</w:t>
      </w:r>
      <w:r>
        <w:rPr>
          <w:rFonts w:ascii="Roboto" w:hAnsi="Roboto"/>
          <w:color w:val="221F20"/>
        </w:rPr>
        <w:br/>
        <w:t>Krajše gostovanje: 9. 5. -11. 5. 2017</w:t>
      </w:r>
      <w:r>
        <w:rPr>
          <w:rFonts w:ascii="Roboto" w:hAnsi="Roboto"/>
          <w:color w:val="221F20"/>
        </w:rPr>
        <w:br/>
      </w:r>
      <w:hyperlink r:id="rId5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Free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Cutting.pdf</w:t>
        </w:r>
        <w:proofErr w:type="spellEnd"/>
      </w:hyperlink>
    </w:p>
    <w:p w:rsidR="009847A9" w:rsidRDefault="009847A9" w:rsidP="009847A9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LYNNE ELIZABETH ELVINS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Management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Design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Rally</w:t>
      </w:r>
      <w:proofErr w:type="spellEnd"/>
      <w:r>
        <w:rPr>
          <w:rFonts w:ascii="Roboto" w:hAnsi="Roboto"/>
          <w:color w:val="221F20"/>
        </w:rPr>
        <w:t>, Bristol, UK</w:t>
      </w:r>
      <w:r>
        <w:rPr>
          <w:rFonts w:ascii="Roboto" w:hAnsi="Roboto"/>
          <w:color w:val="221F20"/>
        </w:rPr>
        <w:br/>
        <w:t>Krajše gostovanje: 16. 5. – 19. 5. 2017</w:t>
      </w:r>
      <w:r>
        <w:rPr>
          <w:rFonts w:ascii="Roboto" w:hAnsi="Roboto"/>
          <w:color w:val="221F20"/>
        </w:rPr>
        <w:br/>
      </w:r>
      <w:hyperlink r:id="rId6" w:history="1">
        <w:proofErr w:type="spellStart"/>
        <w:r>
          <w:rPr>
            <w:rStyle w:val="Krepko"/>
            <w:rFonts w:ascii="Roboto" w:hAnsi="Roboto"/>
            <w:color w:val="221F20"/>
          </w:rPr>
          <w:t>Design</w:t>
        </w:r>
        <w:proofErr w:type="spellEnd"/>
        <w:r>
          <w:rPr>
            <w:rStyle w:val="Krepko"/>
            <w:rFonts w:ascii="Roboto" w:hAnsi="Roboto"/>
            <w:color w:val="221F20"/>
          </w:rPr>
          <w:t xml:space="preserve"> </w:t>
        </w:r>
        <w:proofErr w:type="spellStart"/>
        <w:r>
          <w:rPr>
            <w:rStyle w:val="Krepko"/>
            <w:rFonts w:ascii="Roboto" w:hAnsi="Roboto"/>
            <w:color w:val="221F20"/>
          </w:rPr>
          <w:t>and</w:t>
        </w:r>
        <w:proofErr w:type="spellEnd"/>
        <w:r>
          <w:rPr>
            <w:rStyle w:val="Krepko"/>
            <w:rFonts w:ascii="Roboto" w:hAnsi="Roboto"/>
            <w:color w:val="221F20"/>
          </w:rPr>
          <w:t xml:space="preserve"> </w:t>
        </w:r>
        <w:proofErr w:type="spellStart"/>
        <w:r>
          <w:rPr>
            <w:rStyle w:val="Krepko"/>
            <w:rFonts w:ascii="Roboto" w:hAnsi="Roboto"/>
            <w:color w:val="221F20"/>
          </w:rPr>
          <w:t>Sustainability.pdf</w:t>
        </w:r>
        <w:proofErr w:type="spellEnd"/>
      </w:hyperlink>
    </w:p>
    <w:p w:rsidR="009847A9" w:rsidRDefault="009847A9" w:rsidP="009847A9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>STENAR MOWATT VALADE AMLAND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Three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Point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Zero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Copenhagen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Denmark</w:t>
      </w:r>
      <w:proofErr w:type="spellEnd"/>
      <w:r>
        <w:rPr>
          <w:rFonts w:ascii="Roboto" w:hAnsi="Roboto"/>
          <w:color w:val="221F20"/>
        </w:rPr>
        <w:br/>
        <w:t>Krajše gostovanja: 22. 5. – 25. 5. 2017</w:t>
      </w:r>
      <w:r>
        <w:rPr>
          <w:rFonts w:ascii="Roboto" w:hAnsi="Roboto"/>
          <w:color w:val="221F20"/>
        </w:rPr>
        <w:br/>
      </w:r>
      <w:hyperlink r:id="rId7" w:history="1">
        <w:proofErr w:type="spellStart"/>
        <w:r>
          <w:rPr>
            <w:rStyle w:val="Krepko"/>
            <w:rFonts w:ascii="Roboto" w:hAnsi="Roboto"/>
            <w:color w:val="221F20"/>
          </w:rPr>
          <w:t>Brand</w:t>
        </w:r>
        <w:proofErr w:type="spellEnd"/>
        <w:r>
          <w:rPr>
            <w:rStyle w:val="Krepko"/>
            <w:rFonts w:ascii="Roboto" w:hAnsi="Roboto"/>
            <w:color w:val="221F20"/>
          </w:rPr>
          <w:t xml:space="preserve"> </w:t>
        </w:r>
        <w:proofErr w:type="spellStart"/>
        <w:r>
          <w:rPr>
            <w:rStyle w:val="Krepko"/>
            <w:rFonts w:ascii="Roboto" w:hAnsi="Roboto"/>
            <w:color w:val="221F20"/>
          </w:rPr>
          <w:t>Positioning</w:t>
        </w:r>
        <w:proofErr w:type="spellEnd"/>
        <w:r>
          <w:rPr>
            <w:rStyle w:val="Krepko"/>
            <w:rFonts w:ascii="Roboto" w:hAnsi="Roboto"/>
            <w:color w:val="221F20"/>
          </w:rPr>
          <w:t xml:space="preserve"> </w:t>
        </w:r>
        <w:proofErr w:type="spellStart"/>
        <w:r>
          <w:rPr>
            <w:rStyle w:val="Krepko"/>
            <w:rFonts w:ascii="Roboto" w:hAnsi="Roboto"/>
            <w:color w:val="221F20"/>
          </w:rPr>
          <w:t>and</w:t>
        </w:r>
        <w:proofErr w:type="spellEnd"/>
        <w:r>
          <w:rPr>
            <w:rStyle w:val="Krepko"/>
            <w:rFonts w:ascii="Roboto" w:hAnsi="Roboto"/>
            <w:color w:val="221F20"/>
          </w:rPr>
          <w:t xml:space="preserve"> </w:t>
        </w:r>
        <w:proofErr w:type="spellStart"/>
        <w:r>
          <w:rPr>
            <w:rStyle w:val="Krepko"/>
            <w:rFonts w:ascii="Roboto" w:hAnsi="Roboto"/>
            <w:color w:val="221F20"/>
          </w:rPr>
          <w:t>Storytelling.pdf</w:t>
        </w:r>
        <w:proofErr w:type="spellEnd"/>
      </w:hyperlink>
    </w:p>
    <w:p w:rsidR="009847A9" w:rsidRDefault="009847A9" w:rsidP="009847A9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</w:rPr>
      </w:pPr>
      <w:r>
        <w:rPr>
          <w:rStyle w:val="Krepko"/>
          <w:rFonts w:ascii="Roboto" w:hAnsi="Roboto"/>
          <w:color w:val="221F20"/>
        </w:rPr>
        <w:t xml:space="preserve">DANIJELA DOMLJAN, </w:t>
      </w:r>
      <w:proofErr w:type="spellStart"/>
      <w:r>
        <w:rPr>
          <w:rStyle w:val="Krepko"/>
          <w:rFonts w:ascii="Roboto" w:hAnsi="Roboto"/>
          <w:color w:val="221F20"/>
        </w:rPr>
        <w:t>PhD</w:t>
      </w:r>
      <w:proofErr w:type="spellEnd"/>
      <w:r>
        <w:rPr>
          <w:rStyle w:val="Krepko"/>
          <w:rFonts w:ascii="Roboto" w:hAnsi="Roboto"/>
          <w:color w:val="221F20"/>
        </w:rPr>
        <w:t xml:space="preserve">, MA in </w:t>
      </w:r>
      <w:proofErr w:type="spellStart"/>
      <w:r>
        <w:rPr>
          <w:rStyle w:val="Krepko"/>
          <w:rFonts w:ascii="Roboto" w:hAnsi="Roboto"/>
          <w:color w:val="221F20"/>
        </w:rPr>
        <w:t>Design</w:t>
      </w:r>
      <w:proofErr w:type="spellEnd"/>
      <w:r>
        <w:rPr>
          <w:rStyle w:val="Krepko"/>
          <w:rFonts w:ascii="Roboto" w:hAnsi="Roboto"/>
          <w:color w:val="221F20"/>
        </w:rPr>
        <w:t xml:space="preserve">, </w:t>
      </w:r>
      <w:proofErr w:type="spellStart"/>
      <w:r>
        <w:rPr>
          <w:rStyle w:val="Krepko"/>
          <w:rFonts w:ascii="Roboto" w:hAnsi="Roboto"/>
          <w:color w:val="221F20"/>
        </w:rPr>
        <w:t>assist</w:t>
      </w:r>
      <w:proofErr w:type="spellEnd"/>
      <w:r>
        <w:rPr>
          <w:rStyle w:val="Krepko"/>
          <w:rFonts w:ascii="Roboto" w:hAnsi="Roboto"/>
          <w:color w:val="221F20"/>
        </w:rPr>
        <w:t>. prof.</w:t>
      </w:r>
      <w:r>
        <w:rPr>
          <w:rFonts w:ascii="Roboto" w:hAnsi="Roboto"/>
          <w:b/>
          <w:bCs/>
          <w:color w:val="221F20"/>
        </w:rPr>
        <w:br/>
      </w:r>
      <w:proofErr w:type="spellStart"/>
      <w:r>
        <w:rPr>
          <w:rFonts w:ascii="Roboto" w:hAnsi="Roboto"/>
          <w:color w:val="221F20"/>
        </w:rPr>
        <w:t>University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Zagreb </w:t>
      </w:r>
      <w:proofErr w:type="spellStart"/>
      <w:r>
        <w:rPr>
          <w:rFonts w:ascii="Roboto" w:hAnsi="Roboto"/>
          <w:color w:val="221F20"/>
        </w:rPr>
        <w:t>Faculty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of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Forestry</w:t>
      </w:r>
      <w:proofErr w:type="spellEnd"/>
      <w:r>
        <w:rPr>
          <w:rFonts w:ascii="Roboto" w:hAnsi="Roboto"/>
          <w:color w:val="221F20"/>
        </w:rPr>
        <w:t xml:space="preserve">, </w:t>
      </w:r>
      <w:proofErr w:type="spellStart"/>
      <w:r>
        <w:rPr>
          <w:rFonts w:ascii="Roboto" w:hAnsi="Roboto"/>
          <w:color w:val="221F20"/>
        </w:rPr>
        <w:t>Department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for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Furniture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and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Wood</w:t>
      </w:r>
      <w:proofErr w:type="spellEnd"/>
      <w:r>
        <w:rPr>
          <w:rFonts w:ascii="Roboto" w:hAnsi="Roboto"/>
          <w:color w:val="221F20"/>
        </w:rPr>
        <w:t xml:space="preserve"> </w:t>
      </w:r>
      <w:proofErr w:type="spellStart"/>
      <w:r>
        <w:rPr>
          <w:rFonts w:ascii="Roboto" w:hAnsi="Roboto"/>
          <w:color w:val="221F20"/>
        </w:rPr>
        <w:t>Products</w:t>
      </w:r>
      <w:proofErr w:type="spellEnd"/>
      <w:r>
        <w:rPr>
          <w:rFonts w:ascii="Roboto" w:hAnsi="Roboto"/>
          <w:color w:val="221F20"/>
        </w:rPr>
        <w:t xml:space="preserve">, Zagreb, </w:t>
      </w:r>
      <w:proofErr w:type="spellStart"/>
      <w:r>
        <w:rPr>
          <w:rFonts w:ascii="Roboto" w:hAnsi="Roboto"/>
          <w:color w:val="221F20"/>
        </w:rPr>
        <w:t>Croatia</w:t>
      </w:r>
      <w:proofErr w:type="spellEnd"/>
      <w:r>
        <w:rPr>
          <w:rFonts w:ascii="Roboto" w:hAnsi="Roboto"/>
          <w:color w:val="221F20"/>
        </w:rPr>
        <w:br/>
        <w:t>Krajše gostovanje: 29. 5. – 31. 5.2017</w:t>
      </w:r>
      <w:r>
        <w:rPr>
          <w:rFonts w:ascii="Roboto" w:hAnsi="Roboto"/>
          <w:color w:val="221F20"/>
        </w:rPr>
        <w:br/>
      </w:r>
      <w:hyperlink r:id="rId8" w:history="1"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Workshop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Spaces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and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Functionality</w:t>
        </w:r>
        <w:proofErr w:type="spellEnd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 xml:space="preserve"> on FD </w:t>
        </w:r>
        <w:proofErr w:type="spellStart"/>
        <w:r>
          <w:rPr>
            <w:rStyle w:val="Hiperpovezava"/>
            <w:rFonts w:ascii="Roboto" w:hAnsi="Roboto"/>
            <w:b/>
            <w:bCs/>
            <w:color w:val="221F20"/>
            <w:u w:val="none"/>
          </w:rPr>
          <w:t>Building.pdf</w:t>
        </w:r>
        <w:proofErr w:type="spellEnd"/>
      </w:hyperlink>
    </w:p>
    <w:p w:rsidR="009847A9" w:rsidRDefault="009847A9" w:rsidP="009847A9">
      <w:pPr>
        <w:pStyle w:val="Navadensplet"/>
        <w:shd w:val="clear" w:color="auto" w:fill="FFFFFF"/>
        <w:spacing w:before="0" w:beforeAutospacing="0" w:after="626" w:afterAutospacing="0"/>
        <w:rPr>
          <w:rFonts w:ascii="Roboto" w:hAnsi="Roboto"/>
          <w:color w:val="221F20"/>
          <w:sz w:val="13"/>
          <w:szCs w:val="13"/>
        </w:rPr>
      </w:pPr>
      <w:r>
        <w:rPr>
          <w:rFonts w:ascii="Roboto" w:hAnsi="Roboto"/>
          <w:color w:val="221F20"/>
          <w:sz w:val="13"/>
          <w:szCs w:val="13"/>
        </w:rPr>
        <w:t> </w:t>
      </w:r>
    </w:p>
    <w:p w:rsidR="009847A9" w:rsidRDefault="009847A9"/>
    <w:sectPr w:rsidR="009847A9" w:rsidSect="0015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47A9"/>
    <w:rsid w:val="00153CEB"/>
    <w:rsid w:val="0098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53C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9847A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98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9847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.si/wp-content/uploads/2013/08/DD_FD_workshop-Danijela-Domljan_report-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d.si/wp-content/uploads/2013/08/FD-CCWI-SH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d.si/wp-content/uploads/2013/08/May-2017-design-and-sustainability.pdf" TargetMode="External"/><Relationship Id="rId5" Type="http://schemas.openxmlformats.org/officeDocument/2006/relationships/hyperlink" Target="https://www.fd.si/wp-content/uploads/2013/08/FREE-CUTTING-Julian-Roberts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d.si/wp-content/uploads/2013/08/Form-follows-future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zoidberg</dc:creator>
  <cp:lastModifiedBy>zoidberg</cp:lastModifiedBy>
  <cp:revision>1</cp:revision>
  <dcterms:created xsi:type="dcterms:W3CDTF">2023-05-16T12:26:00Z</dcterms:created>
  <dcterms:modified xsi:type="dcterms:W3CDTF">2023-05-16T12:27:00Z</dcterms:modified>
</cp:coreProperties>
</file>